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472" w:rsidRDefault="00D04472" w:rsidP="00D04472">
      <w:pPr>
        <w:pStyle w:val="2"/>
        <w:shd w:val="clear" w:color="auto" w:fill="FFFFFF"/>
        <w:spacing w:after="0" w:line="240" w:lineRule="auto"/>
        <w:jc w:val="center"/>
        <w:rPr>
          <w:rFonts w:ascii="Times New Roman" w:hAnsi="Times New Roman"/>
          <w:sz w:val="24"/>
          <w:szCs w:val="24"/>
        </w:rPr>
      </w:pPr>
      <w:r>
        <w:rPr>
          <w:rFonts w:ascii="Times New Roman" w:hAnsi="Times New Roman"/>
          <w:sz w:val="24"/>
          <w:szCs w:val="24"/>
        </w:rPr>
        <w:t>ХІРУРГІЧНІ ОПЕРАЦІЇ ДОРОСЛИМ ТА ДІТЯМ В УМОВАХ СТАЦІОНАРУ ОДНОГО ДНЯ</w:t>
      </w:r>
    </w:p>
    <w:p w:rsidR="00D04472" w:rsidRDefault="00D04472" w:rsidP="00D04472">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Обсяг медичних послуг, який надавач зобов’язується надавати за договором відповідно до медичних потреб пацієнта/пацієнтки (специфікація)</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Забезпечення планової госпіталізації пацієнта/пацієнтки при наявності в пацієнта/пацієнтки відповідного обсягу досліджень до запланованого хірургічного втручання, виконаних на амбулаторному етапі надання медичної допомоги, відповідно до галузевих стандартів у сфері охорони здоров’я.</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Забезпечення огляду пацієнта/пацієнтки лікуючим лікарем перед наданням медичної послуги.</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Передопераційний огляд пацієнта/пацієнтки лікарем-анестезіологом або лікарем-анестезіологом дитячим (за умови надання допомоги дітям).</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Проведення лабораторних обстежень у разі виникнення ускладнень, зокрема:</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загальний аналіз крові;</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proofErr w:type="spellStart"/>
      <w:r>
        <w:rPr>
          <w:rFonts w:ascii="Times New Roman" w:hAnsi="Times New Roman"/>
          <w:sz w:val="24"/>
          <w:szCs w:val="24"/>
        </w:rPr>
        <w:t>коагуляційний</w:t>
      </w:r>
      <w:proofErr w:type="spellEnd"/>
      <w:r>
        <w:rPr>
          <w:rFonts w:ascii="Times New Roman" w:hAnsi="Times New Roman"/>
          <w:sz w:val="24"/>
          <w:szCs w:val="24"/>
        </w:rPr>
        <w:t xml:space="preserve"> гемостаз (</w:t>
      </w:r>
      <w:proofErr w:type="spellStart"/>
      <w:r>
        <w:rPr>
          <w:rFonts w:ascii="Times New Roman" w:hAnsi="Times New Roman"/>
          <w:sz w:val="24"/>
          <w:szCs w:val="24"/>
        </w:rPr>
        <w:t>тромбіновий</w:t>
      </w:r>
      <w:proofErr w:type="spellEnd"/>
      <w:r>
        <w:rPr>
          <w:rFonts w:ascii="Times New Roman" w:hAnsi="Times New Roman"/>
          <w:sz w:val="24"/>
          <w:szCs w:val="24"/>
        </w:rPr>
        <w:t xml:space="preserve"> час, активований частковий (парціальний) </w:t>
      </w:r>
      <w:proofErr w:type="spellStart"/>
      <w:r>
        <w:rPr>
          <w:rFonts w:ascii="Times New Roman" w:hAnsi="Times New Roman"/>
          <w:sz w:val="24"/>
          <w:szCs w:val="24"/>
        </w:rPr>
        <w:t>тромбопластиновий</w:t>
      </w:r>
      <w:proofErr w:type="spellEnd"/>
      <w:r>
        <w:rPr>
          <w:rFonts w:ascii="Times New Roman" w:hAnsi="Times New Roman"/>
          <w:sz w:val="24"/>
          <w:szCs w:val="24"/>
        </w:rPr>
        <w:t xml:space="preserve"> час (АЧТЧ, АПТЧ), міжнародне нормалізоване відношення (МНВ));</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глюкоза в цільній крові або сироватці крові;</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 xml:space="preserve"> інших досліджень відповідно до потреб пацієнта/пацієнтки.</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Проведення у разі виникнення ускладнень додаткових інструментальних обстежень відповідно до галузевих стандартів у сфері охорони здоров’я, зокрема, ЕКГ, </w:t>
      </w:r>
      <w:proofErr w:type="spellStart"/>
      <w:r>
        <w:rPr>
          <w:rFonts w:ascii="Times New Roman" w:hAnsi="Times New Roman"/>
          <w:sz w:val="24"/>
          <w:szCs w:val="24"/>
        </w:rPr>
        <w:t>рентгендослідження</w:t>
      </w:r>
      <w:proofErr w:type="spellEnd"/>
      <w:r>
        <w:rPr>
          <w:rFonts w:ascii="Times New Roman" w:hAnsi="Times New Roman"/>
          <w:sz w:val="24"/>
          <w:szCs w:val="24"/>
        </w:rPr>
        <w:t>, УЗД тощо.</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Проведення медичної підготовки пацієнта/пацієнтки до діагностичного, лікувально-діагностичного втручання або оперативного лікування, яке не може бути проведеним в амбулаторних умовах.</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 xml:space="preserve">Проведення анестезіологічного забезпечення під час діагностичних, лікувально-діагностичних та хірургічних </w:t>
      </w:r>
      <w:proofErr w:type="spellStart"/>
      <w:r>
        <w:rPr>
          <w:rFonts w:ascii="Times New Roman" w:hAnsi="Times New Roman"/>
          <w:sz w:val="24"/>
          <w:szCs w:val="24"/>
        </w:rPr>
        <w:t>втручань</w:t>
      </w:r>
      <w:proofErr w:type="spellEnd"/>
      <w:r>
        <w:rPr>
          <w:rFonts w:ascii="Times New Roman" w:hAnsi="Times New Roman"/>
          <w:sz w:val="24"/>
          <w:szCs w:val="24"/>
        </w:rPr>
        <w:t>/процедур.</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 xml:space="preserve">Проведення діагностичних, лікувально-діагностичних та хірургічних </w:t>
      </w:r>
      <w:proofErr w:type="spellStart"/>
      <w:r>
        <w:rPr>
          <w:rFonts w:ascii="Times New Roman" w:hAnsi="Times New Roman"/>
          <w:sz w:val="24"/>
          <w:szCs w:val="24"/>
        </w:rPr>
        <w:t>втручань</w:t>
      </w:r>
      <w:proofErr w:type="spellEnd"/>
      <w:r>
        <w:rPr>
          <w:rFonts w:ascii="Times New Roman" w:hAnsi="Times New Roman"/>
          <w:sz w:val="24"/>
          <w:szCs w:val="24"/>
        </w:rPr>
        <w:t>/процедур, здійснення яких неможливе в амбулаторних умовах і потребує спостереження протягом не більше 24 годин в умовах стаціонару.</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 xml:space="preserve">Проведення при наявності показань гістологічного, цитологічного досліджень матеріалу, отриманого при проведенні </w:t>
      </w:r>
      <w:proofErr w:type="spellStart"/>
      <w:r>
        <w:rPr>
          <w:rFonts w:ascii="Times New Roman" w:hAnsi="Times New Roman"/>
          <w:sz w:val="24"/>
          <w:szCs w:val="24"/>
        </w:rPr>
        <w:t>втручань</w:t>
      </w:r>
      <w:proofErr w:type="spellEnd"/>
      <w:r>
        <w:rPr>
          <w:rFonts w:ascii="Times New Roman" w:hAnsi="Times New Roman"/>
          <w:sz w:val="24"/>
          <w:szCs w:val="24"/>
        </w:rPr>
        <w:t xml:space="preserve"> відповідно до галузевих стандартів у сфері охорони здоров’я.</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 xml:space="preserve">Забезпечення медичного спостереження за пацієнтом/пацієнткою після оперативного лікування або іншого втручання профільним лікарем-спеціалістом, </w:t>
      </w:r>
      <w:proofErr w:type="spellStart"/>
      <w:r>
        <w:rPr>
          <w:rFonts w:ascii="Times New Roman" w:hAnsi="Times New Roman"/>
          <w:sz w:val="24"/>
          <w:szCs w:val="24"/>
        </w:rPr>
        <w:t>медсестринським</w:t>
      </w:r>
      <w:proofErr w:type="spellEnd"/>
      <w:r>
        <w:rPr>
          <w:rFonts w:ascii="Times New Roman" w:hAnsi="Times New Roman"/>
          <w:sz w:val="24"/>
          <w:szCs w:val="24"/>
        </w:rPr>
        <w:t xml:space="preserve"> персоналом, а також лікарем-анестезіологом у разі проведення анестезіологічного забезпечення.</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Забезпечення післяопераційного знеболення при наявності показань відповідно до типу операційного втручання.</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Забезпечення лікарськими засобами, постачання яких здійснюється шляхом централізованих </w:t>
      </w:r>
      <w:proofErr w:type="spellStart"/>
      <w:r>
        <w:rPr>
          <w:rFonts w:ascii="Times New Roman" w:hAnsi="Times New Roman"/>
          <w:sz w:val="24"/>
          <w:szCs w:val="24"/>
        </w:rPr>
        <w:t>закупівель</w:t>
      </w:r>
      <w:proofErr w:type="spellEnd"/>
      <w:r>
        <w:rPr>
          <w:rFonts w:ascii="Times New Roman" w:hAnsi="Times New Roman"/>
          <w:sz w:val="24"/>
          <w:szCs w:val="24"/>
        </w:rPr>
        <w:t xml:space="preserve"> МОЗ, за рахунок інших програм центрального та місцевого бюджетів, а також лікарськими засобами, визначеними Національним переліком основних лікарських засобів, необхідними медичними виробами та витратними матеріалами відповідно до галузевих стандартів у сфері охорони здоров’я та медико-технологічних документів.</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Надання пацієнту/пацієнтці рекомендацій щодо подальшого медикаментозного та відновлювального лікування в амбулаторних умовах та тактики дій при розвитку будь-яких ускладнень.</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Навчання пацієнта/пацієнтки та/або осіб, які здійснюватимуть догляд за пацієнтом/пацієнткою після виписки зі стаціонару одного дня, основ післяопераційного догляду вдома.</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Надання медичної допомоги у разі виникнення невідкладних станів у пацієнта/пацієнтки з дотриманням подальшої маршрутизації.</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16.</w:t>
      </w:r>
      <w:r>
        <w:rPr>
          <w:rFonts w:ascii="Times New Roman" w:hAnsi="Times New Roman"/>
          <w:sz w:val="24"/>
          <w:szCs w:val="24"/>
        </w:rPr>
        <w:tab/>
        <w:t>Забезпечення госпіталізації пацієнта/пацієнтки у профільне стаціонарне відділення при виникненні ускладнень під час перебування в стаціонарі одного дня та наявності показань до цілодобового спостереження та лікування.</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 xml:space="preserve">Дотримання принципів </w:t>
      </w:r>
      <w:proofErr w:type="spellStart"/>
      <w:r>
        <w:rPr>
          <w:rFonts w:ascii="Times New Roman" w:hAnsi="Times New Roman"/>
          <w:sz w:val="24"/>
          <w:szCs w:val="24"/>
        </w:rPr>
        <w:t>безбар’єрності</w:t>
      </w:r>
      <w:proofErr w:type="spellEnd"/>
      <w:r>
        <w:rPr>
          <w:rFonts w:ascii="Times New Roman" w:hAnsi="Times New Roman"/>
          <w:sz w:val="24"/>
          <w:szCs w:val="24"/>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p>
    <w:p w:rsidR="00D04472" w:rsidRDefault="00D04472" w:rsidP="00D04472">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ХІРУРГІЧНІ ОПЕРАЦІЇ ДОРОСЛИМ ТА ДІТЯМ В УМОВАХ СТАЦІОНАРУ ОДНОГО ДНЯ</w:t>
      </w:r>
    </w:p>
    <w:p w:rsidR="00D04472" w:rsidRDefault="00D04472" w:rsidP="00D04472">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Умови закупівлі медичних послуг</w:t>
      </w:r>
    </w:p>
    <w:p w:rsidR="00D04472" w:rsidRDefault="00D04472" w:rsidP="00D04472">
      <w:pPr>
        <w:shd w:val="clear" w:color="auto" w:fill="FFFFFF"/>
        <w:spacing w:after="0" w:line="240" w:lineRule="auto"/>
        <w:jc w:val="both"/>
        <w:rPr>
          <w:rFonts w:ascii="Times New Roman" w:hAnsi="Times New Roman"/>
          <w:sz w:val="24"/>
          <w:szCs w:val="24"/>
        </w:rPr>
      </w:pP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Умови надання послуги: стаціонарно тривалістю не більше 24 год.</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Підстави надання послуги:</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направлення лікаря з надання ПМД, якого обрано за декларацією про вибір лікаря;</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направлення лікуючого лікаря;</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переведення з іншого  закладу охорони здоров’я (ЗОЗ) /клінічного підрозділу ЗОЗ.</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p>
    <w:p w:rsidR="00D04472" w:rsidRDefault="00D04472" w:rsidP="00D04472">
      <w:pPr>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 Вимоги до організації надання послуги:</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Наявність ліжок стаціонару одного дня в складі стаціонарного відділення відповідного профілю надання медичної допомоги або окремого відділення/підрозділу для надання послуг стаціонару одного дня.</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Наявність у ЗОЗ приймального відділення або відділення екстреної (невідкладної) медичної допомоги.</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Наявність у ЗОЗ відділення анестезіології та інтенсивної терапії та/або відділення інтенсивної терапії, обладнаних відповідно до табеля матеріально-технічного оснащення.</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Забезпечення первинного огляду пацієнтів з оцінкою його/її загального стану, супутньої патології та відсутності протипоказань до надання медичної послуги пацієнтам в умовах стаціонару одного дня.</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Забезпечення проведення діагностичних, лікувально-діагностичних або хірургічних </w:t>
      </w:r>
      <w:proofErr w:type="spellStart"/>
      <w:r>
        <w:rPr>
          <w:rFonts w:ascii="Times New Roman" w:hAnsi="Times New Roman"/>
          <w:sz w:val="24"/>
          <w:szCs w:val="24"/>
        </w:rPr>
        <w:t>втручань</w:t>
      </w:r>
      <w:proofErr w:type="spellEnd"/>
      <w:r>
        <w:rPr>
          <w:rFonts w:ascii="Times New Roman" w:hAnsi="Times New Roman"/>
          <w:sz w:val="24"/>
          <w:szCs w:val="24"/>
        </w:rPr>
        <w:t>, які не можуть бути проведеними на амбулаторному рівні.</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Забезпечення проведення анестезії під час хірургічних </w:t>
      </w:r>
      <w:proofErr w:type="spellStart"/>
      <w:r>
        <w:rPr>
          <w:rFonts w:ascii="Times New Roman" w:hAnsi="Times New Roman"/>
          <w:sz w:val="24"/>
          <w:szCs w:val="24"/>
        </w:rPr>
        <w:t>втручань</w:t>
      </w:r>
      <w:proofErr w:type="spellEnd"/>
      <w:r>
        <w:rPr>
          <w:rFonts w:ascii="Times New Roman" w:hAnsi="Times New Roman"/>
          <w:sz w:val="24"/>
          <w:szCs w:val="24"/>
        </w:rPr>
        <w:t xml:space="preserve"> та обстежень.</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 xml:space="preserve">Організація забору матеріалу та проведення </w:t>
      </w:r>
      <w:proofErr w:type="spellStart"/>
      <w:r>
        <w:rPr>
          <w:rFonts w:ascii="Times New Roman" w:hAnsi="Times New Roman"/>
          <w:sz w:val="24"/>
          <w:szCs w:val="24"/>
        </w:rPr>
        <w:t>патоморфологічних</w:t>
      </w:r>
      <w:proofErr w:type="spellEnd"/>
      <w:r>
        <w:rPr>
          <w:rFonts w:ascii="Times New Roman" w:hAnsi="Times New Roman"/>
          <w:sz w:val="24"/>
          <w:szCs w:val="24"/>
        </w:rPr>
        <w:t xml:space="preserve"> (гістологічного, цитологічного дослідження та ін., експрес-біопсії) у ЗОЗ або на умовах договору </w:t>
      </w:r>
      <w:proofErr w:type="spellStart"/>
      <w:r>
        <w:rPr>
          <w:rFonts w:ascii="Times New Roman" w:hAnsi="Times New Roman"/>
          <w:sz w:val="24"/>
          <w:szCs w:val="24"/>
        </w:rPr>
        <w:t>підряду</w:t>
      </w:r>
      <w:proofErr w:type="spellEnd"/>
      <w:r>
        <w:rPr>
          <w:rFonts w:ascii="Times New Roman" w:hAnsi="Times New Roman"/>
          <w:sz w:val="24"/>
          <w:szCs w:val="24"/>
        </w:rPr>
        <w:t>. У випадку виявлення новоутворення під час планового оперативного втручання направлення пацієнтів з підозрою на онкологічне захворювання з висновками гістологічного дослідження для отримання подальшої спеціалізованої медичної допомоги.</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 xml:space="preserve">Наявність рішення </w:t>
      </w:r>
      <w:proofErr w:type="spellStart"/>
      <w:r>
        <w:rPr>
          <w:rFonts w:ascii="Times New Roman" w:hAnsi="Times New Roman"/>
          <w:sz w:val="24"/>
          <w:szCs w:val="24"/>
        </w:rPr>
        <w:t>мультидисциплінарної</w:t>
      </w:r>
      <w:proofErr w:type="spellEnd"/>
      <w:r>
        <w:rPr>
          <w:rFonts w:ascii="Times New Roman" w:hAnsi="Times New Roman"/>
          <w:sz w:val="24"/>
          <w:szCs w:val="24"/>
        </w:rPr>
        <w:t xml:space="preserve"> онкологічної групи спеціалістів (лікаря-радіолога або лікаря з променевої терапії, лікаря-онколога, лікаря-хірурга-онколога або лікаря-</w:t>
      </w:r>
      <w:proofErr w:type="spellStart"/>
      <w:r>
        <w:rPr>
          <w:rFonts w:ascii="Times New Roman" w:hAnsi="Times New Roman"/>
          <w:sz w:val="24"/>
          <w:szCs w:val="24"/>
        </w:rPr>
        <w:t>онкогінеколога</w:t>
      </w:r>
      <w:proofErr w:type="spellEnd"/>
      <w:r>
        <w:rPr>
          <w:rFonts w:ascii="Times New Roman" w:hAnsi="Times New Roman"/>
          <w:sz w:val="24"/>
          <w:szCs w:val="24"/>
        </w:rPr>
        <w:t xml:space="preserve"> або лікаря-уролога відповідно до локалізації захворювання) (консиліуму) при плановому оперативному втручанні з приводу злоякісного новоутворення. </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 xml:space="preserve">Забезпечення можливості проведення інструментальних досліджень діагностичним обладнанням, наявним у ЗОЗ, на умовах оренди, </w:t>
      </w:r>
      <w:proofErr w:type="spellStart"/>
      <w:r>
        <w:rPr>
          <w:rFonts w:ascii="Times New Roman" w:hAnsi="Times New Roman"/>
          <w:sz w:val="24"/>
          <w:szCs w:val="24"/>
        </w:rPr>
        <w:t>підряду</w:t>
      </w:r>
      <w:proofErr w:type="spellEnd"/>
      <w:r>
        <w:rPr>
          <w:rFonts w:ascii="Times New Roman" w:hAnsi="Times New Roman"/>
          <w:sz w:val="24"/>
          <w:szCs w:val="24"/>
        </w:rPr>
        <w:t xml:space="preserve"> та інших умов  користування за місцем надання послуг.</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Взаємодія з іншими надавачами медичних послуг для своєчасного та ефективного надання допомоги пацієнтам.</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Обов’язкове інформування пацієнтів щодо можливості отримання інших необхідних медичних послуг безоплатно за рахунок коштів програми медичних гарантій.</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Інформування пацієнтів щодо можливостей профілактики та лікування, залучення до ухвалення рішень щодо їх здоров'я, узгодження плану лікування з пацієнтами відповідно до їх очікувань та можливостей.</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rPr>
        <w:t xml:space="preserve">Наявність </w:t>
      </w:r>
      <w:r>
        <w:rPr>
          <w:rFonts w:ascii="Times New Roman" w:hAnsi="Times New Roman"/>
          <w:b/>
        </w:rPr>
        <w:t>плану дій з профілактики інфекцій та інфекційного контролю та стандартних операційних процедур, відповідно до чинного законодавства.</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Pr>
          <w:rFonts w:ascii="Times New Roman" w:hAnsi="Times New Roman"/>
        </w:rPr>
        <w:t xml:space="preserve">Наявність </w:t>
      </w:r>
      <w:r>
        <w:rPr>
          <w:rFonts w:ascii="Times New Roman" w:hAnsi="Times New Roman"/>
          <w:b/>
        </w:rPr>
        <w:t xml:space="preserve">плану протиепідемічної готовності / реагування на випадок виявлення особливо небезпечних інфекційних </w:t>
      </w:r>
      <w:proofErr w:type="spellStart"/>
      <w:r>
        <w:rPr>
          <w:rFonts w:ascii="Times New Roman" w:hAnsi="Times New Roman"/>
          <w:b/>
        </w:rPr>
        <w:t>хвороб</w:t>
      </w:r>
      <w:proofErr w:type="spellEnd"/>
      <w:r>
        <w:rPr>
          <w:rFonts w:ascii="Times New Roman" w:hAnsi="Times New Roman"/>
          <w:b/>
        </w:rPr>
        <w:t>.</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15.</w:t>
      </w:r>
      <w:r>
        <w:rPr>
          <w:rFonts w:ascii="Times New Roman" w:hAnsi="Times New Roman"/>
          <w:sz w:val="24"/>
          <w:szCs w:val="24"/>
        </w:rPr>
        <w:tab/>
        <w:t>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 xml:space="preserve">Здійснення закупівлі лікарських засобів,  визначених Національним переліком основних лікарських засобів,   медичних виробів та витратних матеріалів, необхідних для надання медичної допомоги відповідно до галузевих стандартів у сфері охорони здоров’я. </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 xml:space="preserve">Організація ефективного управління запасами лікарських засобів, медичних виробів та витратних матеріалів, закуплених ЗОЗ або отриманих шляхом централізованих </w:t>
      </w:r>
      <w:proofErr w:type="spellStart"/>
      <w:r>
        <w:rPr>
          <w:rFonts w:ascii="Times New Roman" w:hAnsi="Times New Roman"/>
          <w:sz w:val="24"/>
          <w:szCs w:val="24"/>
        </w:rPr>
        <w:t>закупівель</w:t>
      </w:r>
      <w:proofErr w:type="spellEnd"/>
      <w:r>
        <w:rPr>
          <w:rFonts w:ascii="Times New Roman" w:hAnsi="Times New Roman"/>
          <w:sz w:val="24"/>
          <w:szCs w:val="24"/>
        </w:rPr>
        <w:t xml:space="preserve"> МОЗ. Використання та збереження залишків лікарських засобів та медичних виробів, необхідних для лікування пацієнтів, зокрема, після закінчення дії договору з НСЗУ.</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Дотримання вимог законодавства у сфері протидії насильству, зокрема, виявлення ознак насильства у пацієнтів та повідомлення відповідних служб згідно із затвердженим законодавством.</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 xml:space="preserve">Забезпечення дотримання принципів </w:t>
      </w:r>
      <w:proofErr w:type="spellStart"/>
      <w:r>
        <w:rPr>
          <w:rFonts w:ascii="Times New Roman" w:hAnsi="Times New Roman"/>
          <w:sz w:val="24"/>
          <w:szCs w:val="24"/>
        </w:rPr>
        <w:t>безбар’єрності</w:t>
      </w:r>
      <w:proofErr w:type="spellEnd"/>
      <w:r>
        <w:rPr>
          <w:rFonts w:ascii="Times New Roman" w:hAnsi="Times New Roman"/>
          <w:sz w:val="24"/>
          <w:szCs w:val="24"/>
        </w:rPr>
        <w:t xml:space="preserve"> та інклюзії при наданні медичної допомоги, у тому числі з використанням методів і засобів телемедицини відповідно до нормативно-правових актів.</w:t>
      </w:r>
    </w:p>
    <w:p w:rsidR="00D04472" w:rsidRDefault="00D04472" w:rsidP="00D04472">
      <w:pPr>
        <w:shd w:val="clear" w:color="auto" w:fill="FFFFFF"/>
        <w:spacing w:after="0" w:line="240" w:lineRule="auto"/>
        <w:jc w:val="both"/>
        <w:rPr>
          <w:rFonts w:ascii="Times New Roman" w:hAnsi="Times New Roman"/>
          <w:b/>
          <w:sz w:val="24"/>
          <w:szCs w:val="24"/>
        </w:rPr>
      </w:pPr>
      <w:r>
        <w:rPr>
          <w:rFonts w:ascii="Times New Roman" w:hAnsi="Times New Roman"/>
          <w:sz w:val="24"/>
          <w:szCs w:val="24"/>
        </w:rPr>
        <w:t xml:space="preserve">21. </w:t>
      </w:r>
      <w:r>
        <w:rPr>
          <w:rFonts w:ascii="Times New Roman" w:hAnsi="Times New Roman"/>
          <w:b/>
          <w:sz w:val="24"/>
          <w:szCs w:val="24"/>
        </w:rPr>
        <w:t>Наявність структурного підрозділу, який проводить очищення, дезінфекцію та стерилізацію медичних виробів обмеженого / багаторазового використання або договору на виконання зазначених послуг.</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p>
    <w:p w:rsidR="00D04472" w:rsidRDefault="00D04472" w:rsidP="00D04472">
      <w:pPr>
        <w:shd w:val="clear" w:color="auto" w:fill="FFFFFF"/>
        <w:spacing w:after="0" w:line="240" w:lineRule="auto"/>
        <w:jc w:val="both"/>
        <w:rPr>
          <w:rFonts w:ascii="Times New Roman" w:hAnsi="Times New Roman"/>
          <w:i/>
          <w:iCs/>
          <w:sz w:val="24"/>
          <w:szCs w:val="24"/>
        </w:rPr>
      </w:pPr>
      <w:r>
        <w:rPr>
          <w:rFonts w:ascii="Times New Roman" w:hAnsi="Times New Roman"/>
          <w:i/>
          <w:iCs/>
          <w:sz w:val="24"/>
          <w:szCs w:val="24"/>
        </w:rPr>
        <w:t>Вимоги до спеціалістів та кількості фахівців, які працюють на посадах:</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 За місцем надання медичних послуг:</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a.                 Лікар-акушер-гінеколог та/або лікар-гінеколог дитячого та підліткового віку, та/або лікар-гінеколог-онколог, та/або лікар-</w:t>
      </w:r>
      <w:proofErr w:type="spellStart"/>
      <w:r>
        <w:rPr>
          <w:rFonts w:ascii="Times New Roman" w:hAnsi="Times New Roman"/>
          <w:sz w:val="24"/>
          <w:szCs w:val="24"/>
        </w:rPr>
        <w:t>ендоскопіст</w:t>
      </w:r>
      <w:proofErr w:type="spellEnd"/>
      <w:r>
        <w:rPr>
          <w:rFonts w:ascii="Times New Roman" w:hAnsi="Times New Roman"/>
          <w:sz w:val="24"/>
          <w:szCs w:val="24"/>
        </w:rPr>
        <w:t xml:space="preserve">, та/або лікар-нейрохірург, та/або лікар-нейрохірург дитячий, та/або лікар-ортопед-травматолог, лікар-ортопед-травматолог дитячий, та/або лікар-отоларинголог, та/або лікар-отоларинголог дитячий, та/або лікар-отоларинголог-онколог, та/або лікар-офтальмолог, та/або лікар-офтальмолог дитячий, та/або лікар-стоматолог-хірург, та/або лікар-хірург </w:t>
      </w:r>
      <w:proofErr w:type="spellStart"/>
      <w:r>
        <w:rPr>
          <w:rFonts w:ascii="Times New Roman" w:hAnsi="Times New Roman"/>
          <w:sz w:val="24"/>
          <w:szCs w:val="24"/>
        </w:rPr>
        <w:t>щелепно</w:t>
      </w:r>
      <w:proofErr w:type="spellEnd"/>
      <w:r>
        <w:rPr>
          <w:rFonts w:ascii="Times New Roman" w:hAnsi="Times New Roman"/>
          <w:sz w:val="24"/>
          <w:szCs w:val="24"/>
        </w:rPr>
        <w:t xml:space="preserve">-лицевий, та/або лікар-уролог, та/або лікар-уролог дитячий, та/або лікар-хірург, та/або лікар-хірург дитячий, та/або лікар-хірург-проктолог, та/або лікар-хірург-онколог, та/або лікар-хірург судинний, та/або лікар-хірург серцево-судинний, та/або лікар-хірург </w:t>
      </w:r>
      <w:proofErr w:type="spellStart"/>
      <w:r>
        <w:rPr>
          <w:rFonts w:ascii="Times New Roman" w:hAnsi="Times New Roman"/>
          <w:sz w:val="24"/>
          <w:szCs w:val="24"/>
        </w:rPr>
        <w:t>торакальний</w:t>
      </w:r>
      <w:proofErr w:type="spellEnd"/>
      <w:r>
        <w:rPr>
          <w:rFonts w:ascii="Times New Roman" w:hAnsi="Times New Roman"/>
          <w:sz w:val="24"/>
          <w:szCs w:val="24"/>
        </w:rPr>
        <w:t xml:space="preserve"> – щонайменше 2 особи однієї спеціальності із зазначеного переліку, які працюють за основним місцем роботи в цьому ЗОЗ (не стосується медичного чергування).</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b.             Сестра медична (брат медичний) – щонайменше 4 особи, </w:t>
      </w:r>
      <w:r>
        <w:rPr>
          <w:rFonts w:ascii="Times New Roman" w:hAnsi="Times New Roman"/>
          <w:b/>
          <w:bCs/>
          <w:color w:val="000000"/>
          <w:sz w:val="24"/>
          <w:szCs w:val="24"/>
        </w:rPr>
        <w:t>2 з яких за основним місцем роботи в цьому ЗОЗ та 2 за основним місцем роботи в цьому ЗОЗ або сумісництвом</w:t>
      </w:r>
      <w:r>
        <w:rPr>
          <w:rFonts w:ascii="Times New Roman" w:hAnsi="Times New Roman"/>
          <w:color w:val="000000"/>
          <w:sz w:val="24"/>
          <w:szCs w:val="24"/>
        </w:rPr>
        <w:t>.</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c.               Сестра медична (брат медичний) операційна – щонайменше 2 особи, які працюють за основним місцем роботи в цьому ЗОЗ.</w:t>
      </w:r>
    </w:p>
    <w:p w:rsidR="00D04472" w:rsidRDefault="00D04472" w:rsidP="00D04472">
      <w:pPr>
        <w:shd w:val="clear" w:color="auto" w:fill="FFFFFF"/>
        <w:spacing w:after="0" w:line="240" w:lineRule="auto"/>
        <w:jc w:val="both"/>
        <w:rPr>
          <w:rFonts w:ascii="Times New Roman" w:hAnsi="Times New Roman"/>
          <w:sz w:val="24"/>
          <w:szCs w:val="24"/>
        </w:rPr>
      </w:pP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2. У ЗОЗ:</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a.                  Лікар з ультразвукової діагностики – щонайменше одна особа, яка працює за основним місцем роботи в цьому ЗОЗ.</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b.                  Лікар-рентгенолог – щонайменше одна особа, яка працює за основним місцем роботи в цьому ЗОЗ.</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c.                  Лікар-епідеміолог – щонайменше одна особа, яка працює за основним місцем роботи в цьому ЗОЗ або за сумісництвом.</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2.1. У відділення анестезіології та інтенсивної терапії та/або відділення інтенсивної терапії:</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a.                  Лікар-анестезіолог або лікар-анестезіолог дитячий (за умови надання допомоги дітям) – щонайменше 2 особи із зазначеного переліку, </w:t>
      </w:r>
      <w:r>
        <w:rPr>
          <w:rFonts w:ascii="Times New Roman" w:hAnsi="Times New Roman"/>
          <w:b/>
          <w:bCs/>
          <w:color w:val="000000"/>
          <w:sz w:val="24"/>
          <w:szCs w:val="24"/>
        </w:rPr>
        <w:t>1 з яких за основним місцем роботи в цьому ЗОЗ та 1 за основним місцем роботи в цьому ЗОЗ або сумісництвом</w:t>
      </w:r>
      <w:r>
        <w:rPr>
          <w:rFonts w:ascii="Times New Roman" w:hAnsi="Times New Roman"/>
          <w:sz w:val="24"/>
          <w:szCs w:val="24"/>
        </w:rPr>
        <w:t xml:space="preserve"> (не стосується медичного чергування).</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b.                  Сестра медична (брат медичний) анестезист – щонайменше 2 особи, які працюють за основним місцем роботи в цьому ЗОЗ.</w:t>
      </w:r>
    </w:p>
    <w:p w:rsidR="00D04472" w:rsidRDefault="00D04472" w:rsidP="00D04472">
      <w:pPr>
        <w:shd w:val="clear" w:color="auto" w:fill="FFFFFF"/>
        <w:spacing w:after="0" w:line="240" w:lineRule="auto"/>
        <w:jc w:val="both"/>
        <w:rPr>
          <w:rFonts w:ascii="Times New Roman" w:hAnsi="Times New Roman"/>
          <w:sz w:val="24"/>
          <w:szCs w:val="24"/>
        </w:rPr>
      </w:pPr>
    </w:p>
    <w:p w:rsidR="00D04472" w:rsidRDefault="00D04472" w:rsidP="00D04472">
      <w:pPr>
        <w:shd w:val="clear" w:color="auto" w:fill="FFFFFF"/>
        <w:spacing w:after="0" w:line="240" w:lineRule="auto"/>
        <w:jc w:val="both"/>
        <w:rPr>
          <w:rFonts w:ascii="Times New Roman" w:hAnsi="Times New Roman"/>
          <w:i/>
          <w:iCs/>
          <w:sz w:val="24"/>
          <w:szCs w:val="24"/>
        </w:rPr>
      </w:pPr>
      <w:r>
        <w:rPr>
          <w:rFonts w:ascii="Times New Roman" w:hAnsi="Times New Roman"/>
          <w:i/>
          <w:iCs/>
          <w:sz w:val="24"/>
          <w:szCs w:val="24"/>
        </w:rPr>
        <w:t>Вимоги до переліку обладнання:</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 У ЗОЗ:</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a.                  система ультразвукової візуалізації, зокрема на основі ефекту </w:t>
      </w:r>
      <w:proofErr w:type="spellStart"/>
      <w:r>
        <w:rPr>
          <w:rFonts w:ascii="Times New Roman" w:hAnsi="Times New Roman"/>
          <w:sz w:val="24"/>
          <w:szCs w:val="24"/>
        </w:rPr>
        <w:t>Доплера</w:t>
      </w:r>
      <w:proofErr w:type="spellEnd"/>
      <w:r>
        <w:rPr>
          <w:rFonts w:ascii="Times New Roman" w:hAnsi="Times New Roman"/>
          <w:sz w:val="24"/>
          <w:szCs w:val="24"/>
        </w:rPr>
        <w:t>;</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b.                  електрокардіограф багатоканальний;</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c.                  система рентгенівська діагностична.</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1.2. У відділення анестезіології та інтенсивної терапії та/або відділення інтенсивної терапії:</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a.                  приєднання внутрішніх мереж відділення до автономного резервного джерела електропостачання відповідно до нормативно-технічних документів;</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b.                  система централізованого постачання кисню з джерелом медичного кисню (центральний кисневий пункт та/або киснево-</w:t>
      </w:r>
      <w:proofErr w:type="spellStart"/>
      <w:r>
        <w:rPr>
          <w:rFonts w:ascii="Times New Roman" w:hAnsi="Times New Roman"/>
          <w:sz w:val="24"/>
          <w:szCs w:val="24"/>
        </w:rPr>
        <w:t>газифікаційна</w:t>
      </w:r>
      <w:proofErr w:type="spellEnd"/>
      <w:r>
        <w:rPr>
          <w:rFonts w:ascii="Times New Roman" w:hAnsi="Times New Roman"/>
          <w:sz w:val="24"/>
          <w:szCs w:val="24"/>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c.                  апарат штучної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 щонайменше 2;</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d.                 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 – щонайменше 2;</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e.                  ларингоскоп з набором клинків;</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f.                   </w:t>
      </w:r>
      <w:proofErr w:type="spellStart"/>
      <w:r>
        <w:rPr>
          <w:rFonts w:ascii="Times New Roman" w:hAnsi="Times New Roman"/>
          <w:sz w:val="24"/>
          <w:szCs w:val="24"/>
        </w:rPr>
        <w:t>пульсоксиметр</w:t>
      </w:r>
      <w:proofErr w:type="spellEnd"/>
      <w:r>
        <w:rPr>
          <w:rFonts w:ascii="Times New Roman" w:hAnsi="Times New Roman"/>
          <w:sz w:val="24"/>
          <w:szCs w:val="24"/>
        </w:rPr>
        <w:t xml:space="preserve"> – щонайменше 2;</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g.                  автоматичний дозатор лікувальних речовин – щонайменше 4;</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h.                  аспіратор (відсмоктувач);</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i.                    тонометр та/або тонометр педіатричний з манжетками для дітей віком від 3-х років і старше;</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j.                    термометр безконтактний;</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k.                  </w:t>
      </w:r>
      <w:proofErr w:type="spellStart"/>
      <w:r>
        <w:rPr>
          <w:rFonts w:ascii="Times New Roman" w:hAnsi="Times New Roman"/>
          <w:sz w:val="24"/>
          <w:szCs w:val="24"/>
        </w:rPr>
        <w:t>глюкометр</w:t>
      </w:r>
      <w:proofErr w:type="spellEnd"/>
      <w:r>
        <w:rPr>
          <w:rFonts w:ascii="Times New Roman" w:hAnsi="Times New Roman"/>
          <w:sz w:val="24"/>
          <w:szCs w:val="24"/>
        </w:rPr>
        <w:t>.</w:t>
      </w:r>
    </w:p>
    <w:p w:rsidR="00D04472" w:rsidRDefault="00D04472" w:rsidP="00D04472">
      <w:pPr>
        <w:shd w:val="clear" w:color="auto" w:fill="FFFFFF"/>
        <w:spacing w:after="0" w:line="240" w:lineRule="auto"/>
        <w:jc w:val="both"/>
        <w:rPr>
          <w:rFonts w:ascii="Times New Roman" w:hAnsi="Times New Roman"/>
          <w:sz w:val="24"/>
          <w:szCs w:val="24"/>
        </w:rPr>
      </w:pP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2. За місцем надання послуг:</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a.                  резервне джерело електропостачання;</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b.         автоматичне перемикальне комутаційне обладнання відповідно до ДСТУ IEC 60947-6-1: 2007.</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2.1. В операційній:</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a.            приєднання внутрішніх мереж відділення до автономного резервного джерела електропостачання відповідно до нормативно-технічних документів;</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b.  система централізованого постачання кисню з джерелом медичного кисню (центральний кисневий пункт та/або киснево-</w:t>
      </w:r>
      <w:proofErr w:type="spellStart"/>
      <w:r>
        <w:rPr>
          <w:rFonts w:ascii="Times New Roman" w:hAnsi="Times New Roman"/>
          <w:sz w:val="24"/>
          <w:szCs w:val="24"/>
        </w:rPr>
        <w:t>газифікаційна</w:t>
      </w:r>
      <w:proofErr w:type="spellEnd"/>
      <w:r>
        <w:rPr>
          <w:rFonts w:ascii="Times New Roman" w:hAnsi="Times New Roman"/>
          <w:sz w:val="24"/>
          <w:szCs w:val="24"/>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c.       система анестезіологічна загального призначення або апарат інгаляційної анестезії, пересувний, з можливістю проведення інгаляційної анестезії </w:t>
      </w:r>
      <w:proofErr w:type="spellStart"/>
      <w:r>
        <w:rPr>
          <w:rFonts w:ascii="Times New Roman" w:hAnsi="Times New Roman"/>
          <w:sz w:val="24"/>
          <w:szCs w:val="24"/>
        </w:rPr>
        <w:t>галогенізованими</w:t>
      </w:r>
      <w:proofErr w:type="spellEnd"/>
      <w:r>
        <w:rPr>
          <w:rFonts w:ascii="Times New Roman" w:hAnsi="Times New Roman"/>
          <w:sz w:val="24"/>
          <w:szCs w:val="24"/>
        </w:rPr>
        <w:t xml:space="preserve"> </w:t>
      </w:r>
      <w:proofErr w:type="spellStart"/>
      <w:r>
        <w:rPr>
          <w:rFonts w:ascii="Times New Roman" w:hAnsi="Times New Roman"/>
          <w:sz w:val="24"/>
          <w:szCs w:val="24"/>
        </w:rPr>
        <w:t>анестетиками</w:t>
      </w:r>
      <w:proofErr w:type="spellEnd"/>
      <w:r>
        <w:rPr>
          <w:rFonts w:ascii="Times New Roman" w:hAnsi="Times New Roman"/>
          <w:sz w:val="24"/>
          <w:szCs w:val="24"/>
        </w:rPr>
        <w:t xml:space="preserve"> та з системами базового анестезіологічного моніторингу;</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d.                 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e.                  </w:t>
      </w:r>
      <w:proofErr w:type="spellStart"/>
      <w:r>
        <w:rPr>
          <w:rFonts w:ascii="Times New Roman" w:hAnsi="Times New Roman"/>
          <w:sz w:val="24"/>
          <w:szCs w:val="24"/>
        </w:rPr>
        <w:t>пульсоксиметр</w:t>
      </w:r>
      <w:proofErr w:type="spellEnd"/>
      <w:r>
        <w:rPr>
          <w:rFonts w:ascii="Times New Roman" w:hAnsi="Times New Roman"/>
          <w:sz w:val="24"/>
          <w:szCs w:val="24"/>
        </w:rPr>
        <w:t>;</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f.                   портативний дефібрилятор з функцією синхронізації;</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g.                  ларингоскоп з набором клинків;</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h.                  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i.                    тонометр та/або тонометр педіатричний з манжетками для дітей різного віку;</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j.                    автоматичний дозатор лікувальних речовин – за кількістю операційних столів;</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k.                  аспіратор (відсмоктувач);</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l.                    коагулятор.</w:t>
      </w:r>
    </w:p>
    <w:p w:rsidR="00D04472" w:rsidRDefault="00D04472" w:rsidP="00D04472">
      <w:pPr>
        <w:shd w:val="clear" w:color="auto" w:fill="FFFFFF"/>
        <w:spacing w:after="0" w:line="240" w:lineRule="auto"/>
        <w:jc w:val="both"/>
        <w:rPr>
          <w:rFonts w:ascii="Times New Roman" w:hAnsi="Times New Roman"/>
          <w:sz w:val="24"/>
          <w:szCs w:val="24"/>
        </w:rPr>
      </w:pP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2.2. У післяопераційній палаті:</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a.                  приєднання внутрішніх мереж відділення до автономного резервного джерела електропостачання відповідно до нормативно-технічних документів;</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b.                  система централізованого постачання кисню з джерелом медичного кисню (центральний кисневий пункт та/або киснево-</w:t>
      </w:r>
      <w:proofErr w:type="spellStart"/>
      <w:r>
        <w:rPr>
          <w:rFonts w:ascii="Times New Roman" w:hAnsi="Times New Roman"/>
          <w:sz w:val="24"/>
          <w:szCs w:val="24"/>
        </w:rPr>
        <w:t>газифікаційна</w:t>
      </w:r>
      <w:proofErr w:type="spellEnd"/>
      <w:r>
        <w:rPr>
          <w:rFonts w:ascii="Times New Roman" w:hAnsi="Times New Roman"/>
          <w:sz w:val="24"/>
          <w:szCs w:val="24"/>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c.                  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d.                  </w:t>
      </w:r>
      <w:proofErr w:type="spellStart"/>
      <w:r>
        <w:rPr>
          <w:rFonts w:ascii="Times New Roman" w:hAnsi="Times New Roman"/>
          <w:sz w:val="24"/>
          <w:szCs w:val="24"/>
        </w:rPr>
        <w:t>пульсоксиметр</w:t>
      </w:r>
      <w:proofErr w:type="spellEnd"/>
      <w:r>
        <w:rPr>
          <w:rFonts w:ascii="Times New Roman" w:hAnsi="Times New Roman"/>
          <w:sz w:val="24"/>
          <w:szCs w:val="24"/>
        </w:rPr>
        <w:t>;</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e.                  портативний дефібрилятор з функцією синхронізації;</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f.                   автоматичний дозатор лікувальних речовин – щонайменше 2;</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g.                  аспіратор (відсмоктувач);</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h.                  </w:t>
      </w:r>
      <w:proofErr w:type="spellStart"/>
      <w:r>
        <w:rPr>
          <w:rFonts w:ascii="Times New Roman" w:hAnsi="Times New Roman"/>
          <w:sz w:val="24"/>
          <w:szCs w:val="24"/>
        </w:rPr>
        <w:t>глюкометр</w:t>
      </w:r>
      <w:proofErr w:type="spellEnd"/>
      <w:r>
        <w:rPr>
          <w:rFonts w:ascii="Times New Roman" w:hAnsi="Times New Roman"/>
          <w:sz w:val="24"/>
          <w:szCs w:val="24"/>
        </w:rPr>
        <w:t>;</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i.                    термометр безконтактний – щонайменше 2;</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j.                    тонометр та/або тонометр педіатричний з манжетками для дітей різного віку;</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k.                  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w:t>
      </w:r>
    </w:p>
    <w:p w:rsidR="00D04472" w:rsidRDefault="00D04472" w:rsidP="00D04472">
      <w:pPr>
        <w:shd w:val="clear" w:color="auto" w:fill="FFFFFF"/>
        <w:spacing w:after="0" w:line="240" w:lineRule="auto"/>
        <w:jc w:val="both"/>
        <w:rPr>
          <w:rFonts w:ascii="Times New Roman" w:hAnsi="Times New Roman"/>
          <w:sz w:val="24"/>
          <w:szCs w:val="24"/>
        </w:rPr>
      </w:pPr>
    </w:p>
    <w:p w:rsidR="00D04472" w:rsidRDefault="00D04472" w:rsidP="00D04472">
      <w:pPr>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 Інші вимоги:</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Наявність ліцензії на провадження господарської діяльності з медичної практики за спеціальністю анестезіологія та/або дитяча анестезіологія.</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Наявність ліцензії на провадження господарської діяльності, пов'язаної з обігом наркотичних засобів, психотропних речовин і прекурсорів (зберігання, використання).</w:t>
      </w:r>
    </w:p>
    <w:p w:rsidR="00D04472" w:rsidRDefault="00D04472" w:rsidP="00D044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Наявність ліцензії на право провадження діяльності з використання джерел іонізуючого випромінювання (експлуатація) або державна реєстрація джерел іонізуючого випромінювання в Державному регістрі джерел іонізуючого випромінювання (на обладнання, експлуатація якого не потребує ліцензування) на все обладнання, яке визначено в умовах закупівлі та потребує такої ліцензії.</w:t>
      </w:r>
    </w:p>
    <w:p w:rsidR="00D76682" w:rsidRDefault="00D76682">
      <w:bookmarkStart w:id="0" w:name="_GoBack"/>
      <w:bookmarkEnd w:id="0"/>
    </w:p>
    <w:sectPr w:rsidR="00D766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472"/>
    <w:rsid w:val="00D04472"/>
    <w:rsid w:val="00D766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19A34-5C83-4AAD-B4A5-27616F4D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4472"/>
    <w:rPr>
      <w:rFonts w:ascii="Calibri" w:eastAsia="Times New Roman" w:hAnsi="Calibri" w:cs="Times New Roman"/>
      <w:lang w:eastAsia="uk-UA"/>
    </w:rPr>
  </w:style>
  <w:style w:type="paragraph" w:styleId="2">
    <w:name w:val="heading 2"/>
    <w:basedOn w:val="a"/>
    <w:next w:val="a"/>
    <w:link w:val="20"/>
    <w:uiPriority w:val="9"/>
    <w:unhideWhenUsed/>
    <w:qFormat/>
    <w:rsid w:val="00D04472"/>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4472"/>
    <w:rPr>
      <w:rFonts w:ascii="Calibri" w:eastAsia="Times New Roman" w:hAnsi="Calibri" w:cs="Times New Roman"/>
      <w:b/>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10004</Words>
  <Characters>5703</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2024-08-20T10:36:00Z</dcterms:created>
  <dcterms:modified xsi:type="dcterms:W3CDTF">2024-08-20T10:37:00Z</dcterms:modified>
</cp:coreProperties>
</file>